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A67138" w:rsidR="0083236B" w:rsidRPr="00002067" w:rsidRDefault="00000000" w:rsidP="00002067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proofErr w:type="spellStart"/>
      <w:r w:rsidRPr="00002067">
        <w:rPr>
          <w:rFonts w:asciiTheme="majorBidi" w:hAnsiTheme="majorBidi" w:cstheme="majorBidi"/>
          <w:b/>
          <w:sz w:val="24"/>
          <w:szCs w:val="24"/>
          <w:lang w:val="en-US"/>
        </w:rPr>
        <w:t>Evgeny</w:t>
      </w:r>
      <w:proofErr w:type="spellEnd"/>
      <w:r w:rsidR="00002067" w:rsidRPr="00002067">
        <w:rPr>
          <w:rFonts w:asciiTheme="majorBidi" w:hAnsiTheme="majorBidi" w:cstheme="majorBidi"/>
          <w:b/>
          <w:sz w:val="24"/>
          <w:szCs w:val="24"/>
          <w:lang w:val="en-US"/>
        </w:rPr>
        <w:t xml:space="preserve"> </w:t>
      </w:r>
      <w:proofErr w:type="spellStart"/>
      <w:r w:rsidR="00002067" w:rsidRPr="00002067">
        <w:rPr>
          <w:rFonts w:asciiTheme="majorBidi" w:hAnsiTheme="majorBidi" w:cstheme="majorBidi"/>
          <w:b/>
          <w:sz w:val="24"/>
          <w:szCs w:val="24"/>
          <w:lang w:val="en-US"/>
        </w:rPr>
        <w:t>Eidel</w:t>
      </w:r>
      <w:proofErr w:type="spellEnd"/>
    </w:p>
    <w:p w14:paraId="00000002" w14:textId="77777777" w:rsidR="0083236B" w:rsidRPr="00002067" w:rsidRDefault="0083236B" w:rsidP="00002067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</w:p>
    <w:p w14:paraId="00000003" w14:textId="59BA0994" w:rsidR="0083236B" w:rsidRPr="00002067" w:rsidRDefault="00002067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  <w:lang w:val="en-US"/>
        </w:rPr>
        <w:t>Kikar</w:t>
      </w:r>
      <w:proofErr w:type="spellEnd"/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  <w:lang w:val="en-US"/>
        </w:rPr>
        <w:t>Meirhoff</w:t>
      </w:r>
      <w:proofErr w:type="spellEnd"/>
      <w:r w:rsidRPr="00002067">
        <w:rPr>
          <w:rFonts w:asciiTheme="majorBidi" w:hAnsiTheme="majorBidi" w:cstheme="majorBidi"/>
          <w:sz w:val="24"/>
          <w:szCs w:val="24"/>
          <w:lang w:val="en-US"/>
        </w:rPr>
        <w:t>, 8 apt. 63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Haifa, </w:t>
      </w:r>
      <w:r w:rsidR="00000000" w:rsidRPr="00002067">
        <w:rPr>
          <w:rFonts w:asciiTheme="majorBidi" w:hAnsiTheme="majorBidi" w:cstheme="majorBidi"/>
          <w:sz w:val="24"/>
          <w:szCs w:val="24"/>
          <w:lang w:val="en-US"/>
        </w:rPr>
        <w:t>Israel</w:t>
      </w:r>
    </w:p>
    <w:p w14:paraId="00000005" w14:textId="77777777" w:rsidR="0083236B" w:rsidRPr="00002067" w:rsidRDefault="00000000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Phone: +972-53-716-63-16</w:t>
      </w:r>
    </w:p>
    <w:p w14:paraId="00000007" w14:textId="2D9960DA" w:rsidR="0083236B" w:rsidRPr="00002067" w:rsidRDefault="00000000" w:rsidP="00002067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bCs/>
          <w:sz w:val="24"/>
          <w:szCs w:val="24"/>
          <w:lang w:val="en-US"/>
        </w:rPr>
        <w:t>e-mail: vgndl@protonmail.com</w:t>
      </w:r>
    </w:p>
    <w:p w14:paraId="00000008" w14:textId="77777777" w:rsidR="0083236B" w:rsidRPr="00002067" w:rsidRDefault="0083236B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469C8FDC" w14:textId="4BA1A59C" w:rsidR="00C97DA9" w:rsidRDefault="00000000" w:rsidP="00C97DA9">
      <w:pPr>
        <w:spacing w:line="360" w:lineRule="auto"/>
        <w:rPr>
          <w:rFonts w:asciiTheme="majorBidi" w:hAnsiTheme="majorBidi" w:cstheme="majorBidi"/>
          <w:b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b/>
          <w:sz w:val="24"/>
          <w:szCs w:val="24"/>
          <w:lang w:val="en-US"/>
        </w:rPr>
        <w:t>Experience</w:t>
      </w:r>
    </w:p>
    <w:p w14:paraId="00000009" w14:textId="58D5B7F0" w:rsidR="0083236B" w:rsidRPr="00C97DA9" w:rsidRDefault="00C97DA9" w:rsidP="00C97DA9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>2017-2022</w:t>
      </w:r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 xml:space="preserve">, </w:t>
      </w:r>
      <w:r w:rsidR="00000000" w:rsidRPr="00C97DA9">
        <w:rPr>
          <w:rFonts w:asciiTheme="majorBidi" w:hAnsiTheme="majorBidi" w:cstheme="majorBidi"/>
          <w:bCs/>
          <w:sz w:val="24"/>
          <w:szCs w:val="24"/>
          <w:lang w:val="en-US"/>
        </w:rPr>
        <w:t xml:space="preserve">Feldman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F</w:t>
      </w:r>
      <w:r w:rsidR="00000000" w:rsidRPr="00C97DA9">
        <w:rPr>
          <w:rFonts w:asciiTheme="majorBidi" w:hAnsiTheme="majorBidi" w:cstheme="majorBidi"/>
          <w:bCs/>
          <w:sz w:val="24"/>
          <w:szCs w:val="24"/>
          <w:lang w:val="en-US"/>
        </w:rPr>
        <w:t xml:space="preserve">amily </w:t>
      </w:r>
      <w:r>
        <w:rPr>
          <w:rFonts w:asciiTheme="majorBidi" w:hAnsiTheme="majorBidi" w:cstheme="majorBidi"/>
          <w:bCs/>
          <w:sz w:val="24"/>
          <w:szCs w:val="24"/>
          <w:lang w:val="en-US"/>
        </w:rPr>
        <w:t>M</w:t>
      </w:r>
      <w:r w:rsidR="00000000" w:rsidRPr="00C97DA9">
        <w:rPr>
          <w:rFonts w:asciiTheme="majorBidi" w:hAnsiTheme="majorBidi" w:cstheme="majorBidi"/>
          <w:bCs/>
          <w:sz w:val="24"/>
          <w:szCs w:val="24"/>
          <w:lang w:val="en-US"/>
        </w:rPr>
        <w:t>useum (</w:t>
      </w:r>
      <w:proofErr w:type="spellStart"/>
      <w:r w:rsidR="00000000" w:rsidRPr="00C97DA9">
        <w:rPr>
          <w:rFonts w:asciiTheme="majorBidi" w:hAnsiTheme="majorBidi" w:cstheme="majorBidi"/>
          <w:bCs/>
          <w:sz w:val="24"/>
          <w:szCs w:val="24"/>
          <w:lang w:val="en-US"/>
        </w:rPr>
        <w:t>Kharkiv</w:t>
      </w:r>
      <w:proofErr w:type="spellEnd"/>
      <w:r w:rsidR="00000000" w:rsidRPr="00C97DA9">
        <w:rPr>
          <w:rFonts w:asciiTheme="majorBidi" w:hAnsiTheme="majorBidi" w:cstheme="majorBidi"/>
          <w:bCs/>
          <w:sz w:val="24"/>
          <w:szCs w:val="24"/>
          <w:lang w:val="en-US"/>
        </w:rPr>
        <w:t>, Kyiv)</w:t>
      </w:r>
    </w:p>
    <w:p w14:paraId="0000000A" w14:textId="77777777" w:rsidR="0083236B" w:rsidRPr="00002067" w:rsidRDefault="00000000" w:rsidP="00002067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research work in the field of medieval weapons</w:t>
      </w:r>
    </w:p>
    <w:p w14:paraId="0000000B" w14:textId="77777777" w:rsidR="0083236B" w:rsidRPr="00002067" w:rsidRDefault="00000000" w:rsidP="00002067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preparation and publication of the catalog of the collection of ceremonial weapons of the period of </w:t>
      </w:r>
      <w:proofErr w:type="spellStart"/>
      <w:r w:rsidRPr="00002067">
        <w:rPr>
          <w:rFonts w:asciiTheme="majorBidi" w:hAnsiTheme="majorBidi" w:cstheme="majorBidi"/>
          <w:sz w:val="24"/>
          <w:szCs w:val="24"/>
          <w:lang w:val="en-US"/>
        </w:rPr>
        <w:t>Kievan</w:t>
      </w:r>
      <w:proofErr w:type="spellEnd"/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 Rus</w:t>
      </w:r>
    </w:p>
    <w:p w14:paraId="0000000C" w14:textId="77777777" w:rsidR="0083236B" w:rsidRPr="00002067" w:rsidRDefault="00000000" w:rsidP="00002067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publication of scientific articles in periodicals</w:t>
      </w:r>
    </w:p>
    <w:p w14:paraId="0000000D" w14:textId="77777777" w:rsidR="0083236B" w:rsidRPr="00002067" w:rsidRDefault="00000000" w:rsidP="00002067">
      <w:pPr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search, attribution and acquisition of new exhibits in the museum collection</w:t>
      </w:r>
    </w:p>
    <w:p w14:paraId="0000000F" w14:textId="032FD777" w:rsidR="0083236B" w:rsidRPr="00C97DA9" w:rsidRDefault="00000000" w:rsidP="00002067">
      <w:pPr>
        <w:spacing w:line="360" w:lineRule="auto"/>
        <w:rPr>
          <w:rFonts w:asciiTheme="majorBidi" w:hAnsiTheme="majorBidi" w:cstheme="majorBidi"/>
          <w:bCs/>
          <w:sz w:val="24"/>
          <w:szCs w:val="24"/>
          <w:lang w:val="en-US"/>
        </w:rPr>
      </w:pPr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>2012-2016</w:t>
      </w:r>
      <w:r w:rsidR="00C97DA9" w:rsidRPr="00C97DA9">
        <w:rPr>
          <w:rFonts w:asciiTheme="majorBidi" w:hAnsiTheme="majorBidi" w:cstheme="majorBidi"/>
          <w:bCs/>
          <w:sz w:val="24"/>
          <w:szCs w:val="24"/>
          <w:lang w:val="en-US"/>
        </w:rPr>
        <w:t>,</w:t>
      </w:r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Museum of the </w:t>
      </w:r>
      <w:proofErr w:type="spellStart"/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>Sheremetev</w:t>
      </w:r>
      <w:proofErr w:type="spellEnd"/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 xml:space="preserve"> </w:t>
      </w:r>
      <w:r w:rsidR="00C97DA9">
        <w:rPr>
          <w:rFonts w:asciiTheme="majorBidi" w:hAnsiTheme="majorBidi" w:cstheme="majorBidi"/>
          <w:bCs/>
          <w:sz w:val="24"/>
          <w:szCs w:val="24"/>
          <w:lang w:val="en-US"/>
        </w:rPr>
        <w:t>F</w:t>
      </w:r>
      <w:r w:rsidRPr="00C97DA9">
        <w:rPr>
          <w:rFonts w:asciiTheme="majorBidi" w:hAnsiTheme="majorBidi" w:cstheme="majorBidi"/>
          <w:bCs/>
          <w:sz w:val="24"/>
          <w:szCs w:val="24"/>
          <w:lang w:val="en-US"/>
        </w:rPr>
        <w:t>amily, Kyiv</w:t>
      </w:r>
    </w:p>
    <w:p w14:paraId="00000010" w14:textId="77777777" w:rsidR="0083236B" w:rsidRPr="00002067" w:rsidRDefault="00000000" w:rsidP="00002067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research work in the field of sphragistics of Kievan Rus and Byzantium</w:t>
      </w:r>
    </w:p>
    <w:p w14:paraId="00000011" w14:textId="77777777" w:rsidR="0083236B" w:rsidRPr="00002067" w:rsidRDefault="00000000" w:rsidP="00002067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speaking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at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international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conferences</w:t>
      </w:r>
      <w:proofErr w:type="spellEnd"/>
    </w:p>
    <w:p w14:paraId="00000012" w14:textId="77777777" w:rsidR="0083236B" w:rsidRPr="00002067" w:rsidRDefault="00000000" w:rsidP="00002067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publication of scientific articles in periodicals</w:t>
      </w:r>
    </w:p>
    <w:p w14:paraId="00000013" w14:textId="77777777" w:rsidR="0083236B" w:rsidRPr="00002067" w:rsidRDefault="00000000" w:rsidP="00002067">
      <w:pPr>
        <w:numPr>
          <w:ilvl w:val="0"/>
          <w:numId w:val="3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search, attribution and acquisition of new exhibits in the museum collection</w:t>
      </w:r>
    </w:p>
    <w:p w14:paraId="00000014" w14:textId="77777777" w:rsidR="0083236B" w:rsidRPr="00002067" w:rsidRDefault="00000000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0000015" w14:textId="2DD1990B" w:rsidR="0083236B" w:rsidRPr="00002067" w:rsidRDefault="00000000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b/>
          <w:sz w:val="24"/>
          <w:szCs w:val="24"/>
          <w:lang w:val="en-US"/>
        </w:rPr>
        <w:t>Education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</w:p>
    <w:p w14:paraId="00000016" w14:textId="77777777" w:rsidR="0083236B" w:rsidRPr="00002067" w:rsidRDefault="00000000" w:rsidP="00002067">
      <w:pPr>
        <w:spacing w:line="36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1997-2002 - Cherkasy National University. B. Khmelnitsky. faculty: history (higher), specialty: history</w:t>
      </w:r>
    </w:p>
    <w:p w14:paraId="286108BF" w14:textId="77777777" w:rsidR="00002067" w:rsidRDefault="00002067" w:rsidP="00002067">
      <w:pPr>
        <w:spacing w:line="360" w:lineRule="auto"/>
        <w:ind w:left="1276" w:hanging="127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</w:p>
    <w:p w14:paraId="76C66022" w14:textId="381C0F8B" w:rsidR="00002067" w:rsidRPr="00002067" w:rsidRDefault="00000000" w:rsidP="00002067">
      <w:pPr>
        <w:spacing w:line="360" w:lineRule="auto"/>
        <w:ind w:left="1276" w:hanging="1276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b/>
          <w:bCs/>
          <w:sz w:val="24"/>
          <w:szCs w:val="24"/>
          <w:lang w:val="en-US"/>
        </w:rPr>
        <w:t>Advanced training</w:t>
      </w:r>
    </w:p>
    <w:p w14:paraId="00000017" w14:textId="3363018C" w:rsidR="0083236B" w:rsidRPr="00002067" w:rsidRDefault="00000000" w:rsidP="00002067">
      <w:pPr>
        <w:spacing w:line="360" w:lineRule="auto"/>
        <w:ind w:left="1276" w:hanging="1276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2008 - 2011 Postgraduate study at the Faculty of History of </w:t>
      </w:r>
      <w:proofErr w:type="spellStart"/>
      <w:r w:rsidRPr="00002067">
        <w:rPr>
          <w:rFonts w:asciiTheme="majorBidi" w:hAnsiTheme="majorBidi" w:cstheme="majorBidi"/>
          <w:sz w:val="24"/>
          <w:szCs w:val="24"/>
          <w:lang w:val="en-US"/>
        </w:rPr>
        <w:t>ChDTU</w:t>
      </w:r>
      <w:proofErr w:type="spellEnd"/>
      <w:r w:rsidRPr="00002067">
        <w:rPr>
          <w:rFonts w:asciiTheme="majorBidi" w:hAnsiTheme="majorBidi" w:cstheme="majorBidi"/>
          <w:sz w:val="24"/>
          <w:szCs w:val="24"/>
          <w:lang w:val="en-US"/>
        </w:rPr>
        <w:t>.</w:t>
      </w:r>
    </w:p>
    <w:p w14:paraId="00000018" w14:textId="77777777" w:rsidR="0083236B" w:rsidRPr="00002067" w:rsidRDefault="0083236B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0000019" w14:textId="278D0E01" w:rsidR="0083236B" w:rsidRPr="00002067" w:rsidRDefault="00000000" w:rsidP="00002067">
      <w:pPr>
        <w:spacing w:line="360" w:lineRule="auto"/>
        <w:rPr>
          <w:rFonts w:asciiTheme="majorBidi" w:hAnsiTheme="majorBidi" w:cstheme="majorBidi"/>
          <w:b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b/>
          <w:sz w:val="24"/>
          <w:szCs w:val="24"/>
        </w:rPr>
        <w:t>Knowledge</w:t>
      </w:r>
      <w:proofErr w:type="spellEnd"/>
      <w:r w:rsidRPr="0000206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b/>
          <w:sz w:val="24"/>
          <w:szCs w:val="24"/>
        </w:rPr>
        <w:t>and</w:t>
      </w:r>
      <w:proofErr w:type="spellEnd"/>
      <w:r w:rsidRPr="00002067">
        <w:rPr>
          <w:rFonts w:asciiTheme="majorBidi" w:hAnsiTheme="majorBidi" w:cstheme="majorBidi"/>
          <w:b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b/>
          <w:sz w:val="24"/>
          <w:szCs w:val="24"/>
        </w:rPr>
        <w:t>skills</w:t>
      </w:r>
      <w:proofErr w:type="spellEnd"/>
    </w:p>
    <w:p w14:paraId="0000001A" w14:textId="77777777" w:rsidR="0083236B" w:rsidRPr="00002067" w:rsidRDefault="00000000" w:rsidP="0000206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 xml:space="preserve">Research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activity</w:t>
      </w:r>
      <w:proofErr w:type="spellEnd"/>
    </w:p>
    <w:p w14:paraId="0000001B" w14:textId="77777777" w:rsidR="0083236B" w:rsidRPr="00002067" w:rsidRDefault="00000000" w:rsidP="0000206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Expertise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of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antiquities</w:t>
      </w:r>
      <w:proofErr w:type="spellEnd"/>
    </w:p>
    <w:p w14:paraId="0000001C" w14:textId="77777777" w:rsidR="0083236B" w:rsidRPr="00002067" w:rsidRDefault="00000000" w:rsidP="0000206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Selecting and purchasing of exhibits for the museum collection at auctions</w:t>
      </w:r>
    </w:p>
    <w:p w14:paraId="0000001D" w14:textId="77777777" w:rsidR="0083236B" w:rsidRPr="00002067" w:rsidRDefault="00000000" w:rsidP="0000206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Preparing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to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publish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collection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catalogs</w:t>
      </w:r>
      <w:proofErr w:type="spellEnd"/>
    </w:p>
    <w:p w14:paraId="0000001E" w14:textId="0EE7D3BE" w:rsidR="0083236B" w:rsidRPr="00002067" w:rsidRDefault="00000000" w:rsidP="00002067">
      <w:pPr>
        <w:numPr>
          <w:ilvl w:val="0"/>
          <w:numId w:val="1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sz w:val="24"/>
          <w:szCs w:val="24"/>
          <w:lang w:val="en-US"/>
        </w:rPr>
        <w:t>Foreign languages: English, Hebrew (basic</w:t>
      </w:r>
      <w:r w:rsidR="00002067" w:rsidRPr="00002067">
        <w:rPr>
          <w:rFonts w:asciiTheme="majorBidi" w:hAnsiTheme="majorBidi" w:cstheme="majorBidi"/>
          <w:sz w:val="24"/>
          <w:szCs w:val="24"/>
          <w:lang w:val="en-US"/>
        </w:rPr>
        <w:t>),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 Russian, Ukrainian</w:t>
      </w:r>
    </w:p>
    <w:p w14:paraId="0DE04970" w14:textId="77777777" w:rsidR="00817E12" w:rsidRPr="00002067" w:rsidRDefault="00817E12" w:rsidP="0000206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</w:p>
    <w:p w14:paraId="0000001F" w14:textId="695F1347" w:rsidR="0083236B" w:rsidRPr="00002067" w:rsidRDefault="00000000" w:rsidP="00002067">
      <w:p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b/>
          <w:bCs/>
          <w:sz w:val="24"/>
          <w:szCs w:val="24"/>
        </w:rPr>
        <w:t>Publications</w:t>
      </w:r>
      <w:proofErr w:type="spellEnd"/>
    </w:p>
    <w:p w14:paraId="00000020" w14:textId="77777777" w:rsidR="0083236B" w:rsidRPr="00002067" w:rsidRDefault="0083236B" w:rsidP="00002067">
      <w:pPr>
        <w:spacing w:line="360" w:lineRule="auto"/>
        <w:rPr>
          <w:rFonts w:asciiTheme="majorBidi" w:hAnsiTheme="majorBidi" w:cstheme="majorBidi"/>
          <w:sz w:val="24"/>
          <w:szCs w:val="24"/>
        </w:rPr>
      </w:pPr>
    </w:p>
    <w:p w14:paraId="00000021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Є.М.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Українська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козацька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держава: до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проблеми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методу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пізнання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//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Ураїнська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Козацька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Держава. - 2001. - С. 55 - 58</w:t>
      </w:r>
      <w:r w:rsidRPr="00002067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14:paraId="00000022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 xml:space="preserve">Эйдель Е.М., 2012. Буллы князей Ярополка-Петра и Владимира-Василия: атрибуция и датировка //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Сфрагістичний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щорічник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№ 3.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Київ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. </w:t>
      </w:r>
    </w:p>
    <w:p w14:paraId="00000023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 xml:space="preserve">Эйдель Е. К вопросу о датировке женских древнерусских печатей на примере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контрмаркирования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буллы Ефросинии Полоцкой из коллекции Алексея Шереметьева //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Сфрагістичний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щорічник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. — К., 2013. — Вип. 4. — С. 117–118.  </w:t>
      </w:r>
    </w:p>
    <w:p w14:paraId="00000024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>Эйдель Е.М., 2014. Буллы князей Ярополка-Петра и Владимира-Василия: атрибуция и датировка /</w:t>
      </w:r>
      <w:proofErr w:type="gramStart"/>
      <w:r w:rsidRPr="00002067">
        <w:rPr>
          <w:rFonts w:asciiTheme="majorBidi" w:hAnsiTheme="majorBidi" w:cstheme="majorBidi"/>
          <w:sz w:val="24"/>
          <w:szCs w:val="24"/>
        </w:rPr>
        <w:t>/  Альманах</w:t>
      </w:r>
      <w:proofErr w:type="gramEnd"/>
      <w:r w:rsidRPr="00002067">
        <w:rPr>
          <w:rFonts w:asciiTheme="majorBidi" w:hAnsiTheme="majorBidi" w:cstheme="majorBidi"/>
          <w:sz w:val="24"/>
          <w:szCs w:val="24"/>
        </w:rPr>
        <w:t xml:space="preserve"> древней культуры и искусства "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Домонгол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».- № 3. - 2013 </w:t>
      </w:r>
    </w:p>
    <w:p w14:paraId="00000025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002067">
        <w:rPr>
          <w:rFonts w:asciiTheme="majorBidi" w:hAnsiTheme="majorBidi" w:cstheme="majorBidi"/>
          <w:i/>
          <w:sz w:val="24"/>
          <w:szCs w:val="24"/>
          <w:lang w:val="en-US"/>
        </w:rPr>
        <w:t xml:space="preserve">E. </w:t>
      </w:r>
      <w:proofErr w:type="spellStart"/>
      <w:r w:rsidRPr="00002067">
        <w:rPr>
          <w:rFonts w:asciiTheme="majorBidi" w:hAnsiTheme="majorBidi" w:cstheme="majorBidi"/>
          <w:i/>
          <w:sz w:val="24"/>
          <w:szCs w:val="24"/>
          <w:lang w:val="en-US"/>
        </w:rPr>
        <w:t>Eydel</w:t>
      </w:r>
      <w:proofErr w:type="spellEnd"/>
      <w:r w:rsidRPr="00002067">
        <w:rPr>
          <w:rFonts w:asciiTheme="majorBidi" w:hAnsiTheme="majorBidi" w:cstheme="majorBidi"/>
          <w:i/>
          <w:sz w:val="24"/>
          <w:szCs w:val="24"/>
          <w:lang w:val="en-US"/>
        </w:rPr>
        <w:t xml:space="preserve">’ 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A Seal of Prelate Maxim, Metropolitan of All Rus. // SPHRAGISTIC MERIDIAN: </w:t>
      </w:r>
      <w:r w:rsidRPr="00002067">
        <w:rPr>
          <w:rFonts w:asciiTheme="majorBidi" w:hAnsiTheme="majorBidi" w:cstheme="majorBidi"/>
          <w:sz w:val="24"/>
          <w:szCs w:val="24"/>
        </w:rPr>
        <w:t>КИЇВ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 – </w:t>
      </w:r>
      <w:r w:rsidRPr="00002067">
        <w:rPr>
          <w:rFonts w:asciiTheme="majorBidi" w:hAnsiTheme="majorBidi" w:cstheme="majorBidi"/>
          <w:sz w:val="24"/>
          <w:szCs w:val="24"/>
        </w:rPr>
        <w:t>КОРСУНЬ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>/XEPC</w:t>
      </w:r>
      <w:r w:rsidRPr="00002067">
        <w:rPr>
          <w:rFonts w:asciiTheme="majorBidi" w:hAnsiTheme="majorBidi" w:cstheme="majorBidi"/>
          <w:sz w:val="24"/>
          <w:szCs w:val="24"/>
        </w:rPr>
        <w:t>Ω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N – </w:t>
      </w:r>
      <w:r w:rsidRPr="00002067">
        <w:rPr>
          <w:rFonts w:asciiTheme="majorBidi" w:hAnsiTheme="majorBidi" w:cstheme="majorBidi"/>
          <w:sz w:val="24"/>
          <w:szCs w:val="24"/>
        </w:rPr>
        <w:t>КΩ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>N</w:t>
      </w:r>
      <w:r w:rsidRPr="00002067">
        <w:rPr>
          <w:rFonts w:asciiTheme="majorBidi" w:hAnsiTheme="majorBidi" w:cstheme="majorBidi"/>
          <w:sz w:val="24"/>
          <w:szCs w:val="24"/>
        </w:rPr>
        <w:t>С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>TANTINO</w:t>
      </w:r>
      <w:r w:rsidRPr="00002067">
        <w:rPr>
          <w:rFonts w:asciiTheme="majorBidi" w:hAnsiTheme="majorBidi" w:cstheme="majorBidi"/>
          <w:sz w:val="24"/>
          <w:szCs w:val="24"/>
        </w:rPr>
        <w:t>ΥПОΛ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IC. - Kyiv, 13–16 September 2013. - </w:t>
      </w:r>
      <w:r w:rsidRPr="00002067">
        <w:rPr>
          <w:rFonts w:asciiTheme="majorBidi" w:hAnsiTheme="majorBidi" w:cstheme="majorBidi"/>
          <w:sz w:val="24"/>
          <w:szCs w:val="24"/>
        </w:rPr>
        <w:t>С</w:t>
      </w:r>
      <w:r w:rsidRPr="00002067">
        <w:rPr>
          <w:rFonts w:asciiTheme="majorBidi" w:hAnsiTheme="majorBidi" w:cstheme="majorBidi"/>
          <w:sz w:val="24"/>
          <w:szCs w:val="24"/>
          <w:lang w:val="en-US"/>
        </w:rPr>
        <w:t xml:space="preserve">. 43-44 </w:t>
      </w:r>
    </w:p>
    <w:p w14:paraId="00000026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 xml:space="preserve">Эйдель Е.М., 2014. Буллы князей Ярополка-Петра и Владимира-Василия: атрибуция и датировка // Материалы докладов и сообщений международной нумизматической конференции «Эпоха викингов в Восточной Европе в памятниках нумизматики VIII–XI вв.» СПб </w:t>
      </w:r>
    </w:p>
    <w:p w14:paraId="00000027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 xml:space="preserve">Эйдель Е.М. Печать Петра митрополита всея Руси: атрибуция и датировка. // Материалы докладов и сообщений международной нумизматической конференции «Эпоха викингов в Восточной Европе в памятниках нумизматики VIII–XI вв.» СПб. - 2015 </w:t>
      </w:r>
    </w:p>
    <w:p w14:paraId="00000028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02067">
        <w:rPr>
          <w:rFonts w:asciiTheme="majorBidi" w:hAnsiTheme="majorBidi" w:cstheme="majorBidi"/>
          <w:sz w:val="24"/>
          <w:szCs w:val="24"/>
        </w:rPr>
        <w:t xml:space="preserve">Эйдель </w:t>
      </w:r>
      <w:proofErr w:type="gramStart"/>
      <w:r w:rsidRPr="00002067">
        <w:rPr>
          <w:rFonts w:asciiTheme="majorBidi" w:hAnsiTheme="majorBidi" w:cstheme="majorBidi"/>
          <w:sz w:val="24"/>
          <w:szCs w:val="24"/>
        </w:rPr>
        <w:t>Е.М</w:t>
      </w:r>
      <w:proofErr w:type="gramEnd"/>
      <w:r w:rsidRPr="00002067">
        <w:rPr>
          <w:rFonts w:asciiTheme="majorBidi" w:hAnsiTheme="majorBidi" w:cstheme="majorBidi"/>
          <w:sz w:val="24"/>
          <w:szCs w:val="24"/>
        </w:rPr>
        <w:t xml:space="preserve"> Меч князя подольского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Спытка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из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Мельштына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в собрании The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Feldman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family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museum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// Антиквар. - 2017. - № 11-12. - С. 142-146. </w:t>
      </w:r>
    </w:p>
    <w:p w14:paraId="00000029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Є.М. "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Спис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страстей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Христових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>" (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Спис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Лонгіна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)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із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зібрання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"The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Feldman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family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museum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" / Є. М.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// </w:t>
      </w:r>
      <w:proofErr w:type="spellStart"/>
      <w:proofErr w:type="gramStart"/>
      <w:r w:rsidRPr="00002067">
        <w:rPr>
          <w:rFonts w:asciiTheme="majorBidi" w:hAnsiTheme="majorBidi" w:cstheme="majorBidi"/>
          <w:sz w:val="24"/>
          <w:szCs w:val="24"/>
        </w:rPr>
        <w:t>Гілея:науковий</w:t>
      </w:r>
      <w:proofErr w:type="spellEnd"/>
      <w:proofErr w:type="gram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вісник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. - 2017. - Вип. 126. - С. 106-110. </w:t>
      </w:r>
    </w:p>
    <w:p w14:paraId="0000002A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Є.М. Меч князя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Подільського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Спитка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з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Мельштина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(? – 1399)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із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зібрання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"The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Feldman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family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museum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" / Є. М.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//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Вісник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Черкаського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Університету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Серія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Історичні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науки. - 2017. - № 3. - С. 116-121.</w:t>
      </w:r>
    </w:p>
    <w:p w14:paraId="0000002B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Є.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Публікація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предметів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із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приватних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музеїв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, як приклад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взаємодії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недержавних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музейного фонду з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науковою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громадськістю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//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Міжнародна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науково-практічна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конференція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“VI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міждисциплінарні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гуманітарні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читання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>”</w:t>
      </w:r>
      <w:proofErr w:type="gramStart"/>
      <w:r w:rsidRPr="00002067">
        <w:rPr>
          <w:rFonts w:asciiTheme="majorBidi" w:hAnsiTheme="majorBidi" w:cstheme="majorBidi"/>
          <w:sz w:val="24"/>
          <w:szCs w:val="24"/>
        </w:rPr>
        <w:t>.: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Кіїв</w:t>
      </w:r>
      <w:proofErr w:type="spellEnd"/>
      <w:proofErr w:type="gramEnd"/>
      <w:r w:rsidRPr="00002067">
        <w:rPr>
          <w:rFonts w:asciiTheme="majorBidi" w:hAnsiTheme="majorBidi" w:cstheme="majorBidi"/>
          <w:sz w:val="24"/>
          <w:szCs w:val="24"/>
        </w:rPr>
        <w:t>, 2017. - С. 47 - 52</w:t>
      </w:r>
    </w:p>
    <w:p w14:paraId="0000002C" w14:textId="77777777" w:rsidR="0083236B" w:rsidRPr="00002067" w:rsidRDefault="00000000" w:rsidP="00002067">
      <w:pPr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002067">
        <w:rPr>
          <w:rFonts w:asciiTheme="majorBidi" w:hAnsiTheme="majorBidi" w:cstheme="majorBidi"/>
          <w:sz w:val="24"/>
          <w:szCs w:val="24"/>
        </w:rPr>
        <w:lastRenderedPageBreak/>
        <w:t>Ейдель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Є. Парадна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зброя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IX - XIII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століть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. За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матеріалами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колекції</w:t>
      </w:r>
      <w:proofErr w:type="spellEnd"/>
      <w:r w:rsidRPr="00002067">
        <w:rPr>
          <w:rFonts w:asciiTheme="majorBidi" w:hAnsiTheme="majorBidi" w:cstheme="majorBidi"/>
          <w:sz w:val="24"/>
          <w:szCs w:val="24"/>
        </w:rPr>
        <w:t xml:space="preserve"> Олександра Фельдмана. - </w:t>
      </w:r>
      <w:proofErr w:type="spellStart"/>
      <w:r w:rsidRPr="00002067">
        <w:rPr>
          <w:rFonts w:asciiTheme="majorBidi" w:hAnsiTheme="majorBidi" w:cstheme="majorBidi"/>
          <w:sz w:val="24"/>
          <w:szCs w:val="24"/>
        </w:rPr>
        <w:t>Київ</w:t>
      </w:r>
      <w:proofErr w:type="spellEnd"/>
      <w:proofErr w:type="gramStart"/>
      <w:r w:rsidRPr="00002067">
        <w:rPr>
          <w:rFonts w:asciiTheme="majorBidi" w:hAnsiTheme="majorBidi" w:cstheme="majorBidi"/>
          <w:sz w:val="24"/>
          <w:szCs w:val="24"/>
        </w:rPr>
        <w:t>.:  Антиквар</w:t>
      </w:r>
      <w:proofErr w:type="gramEnd"/>
      <w:r w:rsidRPr="00002067">
        <w:rPr>
          <w:rFonts w:asciiTheme="majorBidi" w:hAnsiTheme="majorBidi" w:cstheme="majorBidi"/>
          <w:sz w:val="24"/>
          <w:szCs w:val="24"/>
        </w:rPr>
        <w:t xml:space="preserve">, 2022. - 160 с. </w:t>
      </w:r>
    </w:p>
    <w:p w14:paraId="0000002D" w14:textId="77777777" w:rsidR="0083236B" w:rsidRDefault="0083236B"/>
    <w:sectPr w:rsidR="0083236B">
      <w:footerReference w:type="even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BB479" w14:textId="77777777" w:rsidR="004275C9" w:rsidRDefault="004275C9" w:rsidP="00C97DA9">
      <w:pPr>
        <w:spacing w:line="240" w:lineRule="auto"/>
      </w:pPr>
      <w:r>
        <w:separator/>
      </w:r>
    </w:p>
  </w:endnote>
  <w:endnote w:type="continuationSeparator" w:id="0">
    <w:p w14:paraId="2752D03A" w14:textId="77777777" w:rsidR="004275C9" w:rsidRDefault="004275C9" w:rsidP="00C97D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77477312"/>
      <w:docPartObj>
        <w:docPartGallery w:val="Page Numbers (Bottom of Page)"/>
        <w:docPartUnique/>
      </w:docPartObj>
    </w:sdtPr>
    <w:sdtContent>
      <w:p w14:paraId="54AFF8DB" w14:textId="33F1FF3C" w:rsidR="00C97DA9" w:rsidRDefault="00C97DA9" w:rsidP="00607E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B04E13" w14:textId="77777777" w:rsidR="00C97DA9" w:rsidRDefault="00C97D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42449199"/>
      <w:docPartObj>
        <w:docPartGallery w:val="Page Numbers (Bottom of Page)"/>
        <w:docPartUnique/>
      </w:docPartObj>
    </w:sdtPr>
    <w:sdtContent>
      <w:p w14:paraId="49B92AAA" w14:textId="460BF8FB" w:rsidR="00C97DA9" w:rsidRDefault="00C97DA9" w:rsidP="00607E3A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0F17243" w14:textId="77777777" w:rsidR="00C97DA9" w:rsidRDefault="00C97D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DE9C" w14:textId="77777777" w:rsidR="004275C9" w:rsidRDefault="004275C9" w:rsidP="00C97DA9">
      <w:pPr>
        <w:spacing w:line="240" w:lineRule="auto"/>
      </w:pPr>
      <w:r>
        <w:separator/>
      </w:r>
    </w:p>
  </w:footnote>
  <w:footnote w:type="continuationSeparator" w:id="0">
    <w:p w14:paraId="7D5E4667" w14:textId="77777777" w:rsidR="004275C9" w:rsidRDefault="004275C9" w:rsidP="00C97D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164"/>
    <w:multiLevelType w:val="multilevel"/>
    <w:tmpl w:val="3E64ECA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B382500"/>
    <w:multiLevelType w:val="multilevel"/>
    <w:tmpl w:val="48869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363D60"/>
    <w:multiLevelType w:val="multilevel"/>
    <w:tmpl w:val="77AA55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7B820ECD"/>
    <w:multiLevelType w:val="multilevel"/>
    <w:tmpl w:val="DFEC1E3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015956754">
    <w:abstractNumId w:val="2"/>
  </w:num>
  <w:num w:numId="2" w16cid:durableId="1583298392">
    <w:abstractNumId w:val="3"/>
  </w:num>
  <w:num w:numId="3" w16cid:durableId="1703170331">
    <w:abstractNumId w:val="0"/>
  </w:num>
  <w:num w:numId="4" w16cid:durableId="447742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36B"/>
    <w:rsid w:val="00002067"/>
    <w:rsid w:val="004275C9"/>
    <w:rsid w:val="00817E12"/>
    <w:rsid w:val="0083236B"/>
    <w:rsid w:val="00C9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35F28"/>
  <w15:docId w15:val="{C9F18798-7AA5-AF4E-9507-BDD900511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C97D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DA9"/>
  </w:style>
  <w:style w:type="character" w:styleId="PageNumber">
    <w:name w:val="page number"/>
    <w:basedOn w:val="DefaultParagraphFont"/>
    <w:uiPriority w:val="99"/>
    <w:semiHidden/>
    <w:unhideWhenUsed/>
    <w:rsid w:val="00C9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2850</Characters>
  <Application>Microsoft Office Word</Application>
  <DocSecurity>0</DocSecurity>
  <Lines>23</Lines>
  <Paragraphs>6</Paragraphs>
  <ScaleCrop>false</ScaleCrop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 K</cp:lastModifiedBy>
  <cp:revision>4</cp:revision>
  <dcterms:created xsi:type="dcterms:W3CDTF">2022-11-15T05:39:00Z</dcterms:created>
  <dcterms:modified xsi:type="dcterms:W3CDTF">2022-11-15T05:48:00Z</dcterms:modified>
</cp:coreProperties>
</file>